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7E" w:rsidRDefault="0064047E" w:rsidP="0064047E">
      <w:pPr>
        <w:shd w:val="clear" w:color="auto" w:fill="FFFFFF"/>
        <w:spacing w:after="0" w:line="240" w:lineRule="auto"/>
        <w:ind w:left="5387"/>
        <w:textAlignment w:val="top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Утверждено приказом ГБУ КЦСОН Брянского района</w:t>
      </w:r>
    </w:p>
    <w:p w:rsidR="0064047E" w:rsidRDefault="00E212DF" w:rsidP="0064047E">
      <w:pPr>
        <w:shd w:val="clear" w:color="auto" w:fill="FFFFFF"/>
        <w:spacing w:after="0" w:line="240" w:lineRule="auto"/>
        <w:ind w:left="5387"/>
        <w:textAlignment w:val="top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04.05.2018</w:t>
      </w:r>
      <w:r w:rsidR="0064047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года №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53</w:t>
      </w:r>
    </w:p>
    <w:p w:rsidR="0064047E" w:rsidRPr="00AC04D8" w:rsidRDefault="0064047E" w:rsidP="0064047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4047E" w:rsidRPr="00577B01" w:rsidRDefault="0064047E" w:rsidP="0064047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26"/>
          <w:lang w:eastAsia="ru-RU"/>
        </w:rPr>
      </w:pPr>
    </w:p>
    <w:p w:rsidR="0064047E" w:rsidRPr="00AC04D8" w:rsidRDefault="0064047E" w:rsidP="0064047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64047E" w:rsidRDefault="0064047E" w:rsidP="00640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порядке и условиях предоставления услуг с использованием </w:t>
      </w:r>
    </w:p>
    <w:p w:rsidR="0064047E" w:rsidRDefault="0064047E" w:rsidP="00640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стационарозамещающей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инновационной </w:t>
      </w: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технологии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Тревожная кнопка</w:t>
      </w: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(«Экстренный вызов») для получателей социальных услуг </w:t>
      </w:r>
    </w:p>
    <w:p w:rsidR="00577B01" w:rsidRDefault="0064047E" w:rsidP="00640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государственном бюджетном учреждении Брянской области </w:t>
      </w: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«Комплексный центр социального обслуживания населения</w:t>
      </w:r>
    </w:p>
    <w:p w:rsidR="0064047E" w:rsidRDefault="0064047E" w:rsidP="00640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Брянского района»</w:t>
      </w:r>
    </w:p>
    <w:p w:rsidR="0064047E" w:rsidRPr="00AC04D8" w:rsidRDefault="0064047E" w:rsidP="00640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47E" w:rsidRDefault="0064047E" w:rsidP="00640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64047E" w:rsidRPr="00AC04D8" w:rsidRDefault="0064047E" w:rsidP="00640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47E" w:rsidRPr="00AC04D8" w:rsidRDefault="0064047E" w:rsidP="006404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Настоящее положение регулирует порядок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496D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96D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условия предоставления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стационарозамещающей</w:t>
      </w:r>
      <w:r w:rsidRPr="00496D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инновационной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технологии </w:t>
      </w:r>
      <w:r w:rsidRPr="006404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«Тревожная кнопка» («Экстренный вызов»)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надомного социального обслуживания получателей социальных услуг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 бюджетным учреждением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Брянской области «Комплексный центр социального обслуживания населения Брянского района» (далее —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4047E" w:rsidRDefault="0064047E" w:rsidP="00E67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Стационарозамещающая инновационная т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ехнология </w:t>
      </w:r>
      <w:r w:rsidRPr="006404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«Тревожная кнопка» («Экстренный вызов»)</w:t>
      </w:r>
      <w:r w:rsidRPr="00640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технология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Экстренный вызов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»)</w:t>
      </w:r>
      <w:r w:rsidR="00E67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предназначена для снижения количества несчастных случаев, произошедших в ситуации, когда получатель социальных услуг</w:t>
      </w:r>
      <w:r w:rsidR="006123C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находящийся на социальном обслуживании на дому,</w:t>
      </w:r>
      <w:r w:rsidR="00E67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успевает сориентироваться в экстренной обстановке и попросить вовремя помощи.</w:t>
      </w:r>
    </w:p>
    <w:p w:rsidR="0064047E" w:rsidRPr="00AC04D8" w:rsidRDefault="0064047E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Организация и деятельность технологии «</w:t>
      </w:r>
      <w:r w:rsidR="00E678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Экстренный вызов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регламентируется нормативными правовыми актами Российской Федерации, Брянской области, департамента семьи, социальной и демографической политики Брянской области, иными нормативными актами органов государственной власти, Уставом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настоящим Положением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приказами центра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047E" w:rsidRPr="00AC04D8" w:rsidRDefault="0064047E" w:rsidP="006404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4. Технология «</w:t>
      </w:r>
      <w:r w:rsidR="00E678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Экстренный вызов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создается и ликвидируется приказом директора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047E" w:rsidRDefault="0064047E" w:rsidP="006404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При оказании услуг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технологии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678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Экстренный вызов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работники 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проявлять к получателям социальных услуг</w:t>
      </w:r>
      <w:r w:rsidR="00612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находящимся на социальном </w:t>
      </w:r>
      <w:proofErr w:type="gramStart"/>
      <w:r w:rsidR="006123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обслуживании</w:t>
      </w:r>
      <w:proofErr w:type="gramEnd"/>
      <w:r w:rsidR="00612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дому,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максимальную чуткость, вежливость, внимание, выдержку, предусмотрительность, терпение, учитывать их физическое и психическое состояние.</w:t>
      </w:r>
    </w:p>
    <w:p w:rsidR="0064047E" w:rsidRPr="00AC04D8" w:rsidRDefault="0064047E" w:rsidP="0064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47E" w:rsidRPr="006A7554" w:rsidRDefault="0064047E" w:rsidP="00640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A75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Цель и задачи технологии «</w:t>
      </w:r>
      <w:r w:rsidR="00E212DF" w:rsidRPr="00170B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Экстренный вызов</w:t>
      </w:r>
      <w:r w:rsidRPr="006A75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64047E" w:rsidRPr="006A7554" w:rsidRDefault="0064047E" w:rsidP="00640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47E" w:rsidRDefault="0064047E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554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Технология «</w:t>
      </w:r>
      <w:r w:rsidR="006A7554" w:rsidRPr="006A7554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Экстренный вызов</w:t>
      </w:r>
      <w:r w:rsidRPr="006A7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направлена на </w:t>
      </w:r>
      <w:r w:rsidR="006A7554" w:rsidRPr="006A75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поддержание безопасной среды для жизни по</w:t>
      </w:r>
      <w:r w:rsidR="006A7554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лучателей социальных услуг, а та</w:t>
      </w:r>
      <w:r w:rsidR="006A7554" w:rsidRPr="006A7554">
        <w:rPr>
          <w:rFonts w:ascii="Times New Roman" w:eastAsia="Times New Roman" w:hAnsi="Times New Roman" w:cs="Times New Roman"/>
          <w:sz w:val="26"/>
          <w:szCs w:val="26"/>
          <w:lang w:eastAsia="ru-RU"/>
        </w:rPr>
        <w:t>кже на оптимизацию процесса социального обслуживания на дому</w:t>
      </w:r>
      <w:r w:rsidRPr="006A7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A7554" w:rsidRDefault="006A7554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Целью т</w:t>
      </w:r>
      <w:r w:rsidRPr="006A7554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ехнологи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A7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«Экстренный вызов»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помощь получателям социальных услуг на дому своевременно сориентироваться в ситуации в ситуации при возникновении угрозы жизни, в любой момент без замедления вызвать помощь.</w:t>
      </w:r>
    </w:p>
    <w:p w:rsidR="0056588C" w:rsidRDefault="0056588C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88C" w:rsidRDefault="0056588C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47E" w:rsidRPr="006A7554" w:rsidRDefault="0064047E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5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2.2. Основными задачами технологии «</w:t>
      </w:r>
      <w:r w:rsidR="006A7554" w:rsidRPr="006A7554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Экстренный вызов</w:t>
      </w:r>
      <w:r w:rsidRPr="006A7554">
        <w:rPr>
          <w:rFonts w:ascii="Times New Roman" w:eastAsia="Times New Roman" w:hAnsi="Times New Roman" w:cs="Times New Roman"/>
          <w:sz w:val="26"/>
          <w:szCs w:val="26"/>
          <w:lang w:eastAsia="ru-RU"/>
        </w:rPr>
        <w:t>» являются:</w:t>
      </w:r>
    </w:p>
    <w:p w:rsidR="00577B01" w:rsidRDefault="00577B01" w:rsidP="00577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обеспечить внедрение инновации среди </w:t>
      </w:r>
      <w:r w:rsidR="006123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получателей социальных услуг, находящихся на социальном обслуживании на дому</w:t>
      </w:r>
      <w:r w:rsidRPr="00577B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12DF" w:rsidRPr="00577B01" w:rsidRDefault="00E212DF" w:rsidP="00577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создание для получателей социальных услуг, находящимся на социальном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дому, условий, при которых им обеспечивается доступность неотложных социальных и медицинских услуг;</w:t>
      </w:r>
    </w:p>
    <w:p w:rsidR="00577B01" w:rsidRPr="00577B01" w:rsidRDefault="00577B01" w:rsidP="00577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организовать работу по настройке в мобильных телефонах </w:t>
      </w:r>
      <w:r w:rsidR="00A47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получателей социальных услуг </w:t>
      </w:r>
      <w:r w:rsidRPr="00577B01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 быстрого набора абонентов –</w:t>
      </w:r>
      <w:r w:rsidR="00A47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7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социального работника; </w:t>
      </w:r>
    </w:p>
    <w:p w:rsidR="00577B01" w:rsidRPr="00577B01" w:rsidRDefault="00577B01" w:rsidP="00577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обучить </w:t>
      </w:r>
      <w:r w:rsidR="00A474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получателей социальных услуг</w:t>
      </w:r>
      <w:r w:rsidRPr="00577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находящихся на </w:t>
      </w:r>
      <w:r w:rsidR="00A47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социальном </w:t>
      </w:r>
      <w:proofErr w:type="gramStart"/>
      <w:r w:rsidRPr="00577B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обслуживании</w:t>
      </w:r>
      <w:proofErr w:type="gramEnd"/>
      <w:r w:rsidRPr="00577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7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дому, </w:t>
      </w:r>
      <w:r w:rsidRPr="00577B0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отделени</w:t>
      </w:r>
      <w:r w:rsidR="00A474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77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социального </w:t>
      </w:r>
      <w:r w:rsidR="00A47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социально-медицинского </w:t>
      </w:r>
      <w:r w:rsidRPr="00577B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обслуживания на дому навыкам пользования функцией «Тревожная кнопка»;</w:t>
      </w:r>
    </w:p>
    <w:p w:rsidR="00577B01" w:rsidRDefault="00577B01" w:rsidP="00577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B0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следить за исправностью телефонного аппарата и настроек телефонной книги</w:t>
      </w:r>
      <w:r w:rsidR="00A474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7456" w:rsidRDefault="00A47456" w:rsidP="00577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2.3.Для достижения целей и задач использования </w:t>
      </w:r>
      <w:r w:rsidRPr="006A755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 «Экстренный вызов»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привлекаются:</w:t>
      </w:r>
    </w:p>
    <w:p w:rsidR="00A47456" w:rsidRDefault="00A47456" w:rsidP="00577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заведующая отделением социального и социально-медицинского обслуживания на дому; </w:t>
      </w:r>
    </w:p>
    <w:p w:rsidR="00A47456" w:rsidRPr="00577B01" w:rsidRDefault="00A47456" w:rsidP="00577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социальные работники.</w:t>
      </w:r>
    </w:p>
    <w:p w:rsidR="0064047E" w:rsidRDefault="0064047E" w:rsidP="006404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4047E" w:rsidRPr="00170BD9" w:rsidRDefault="0064047E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47E" w:rsidRPr="00170BD9" w:rsidRDefault="0064047E" w:rsidP="006404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Категория получателей социальных услуг</w:t>
      </w:r>
    </w:p>
    <w:p w:rsidR="0064047E" w:rsidRPr="00170BD9" w:rsidRDefault="0064047E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47E" w:rsidRPr="00170BD9" w:rsidRDefault="0064047E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A47456"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Получатели социальных услуг</w:t>
      </w: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47456"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</w:t>
      </w: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ящие на </w:t>
      </w:r>
      <w:r w:rsidR="00E212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социальном</w:t>
      </w: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обслуживании</w:t>
      </w:r>
      <w:proofErr w:type="gramEnd"/>
      <w:r w:rsidR="00E21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дому</w:t>
      </w: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7456" w:rsidRPr="00E678E0" w:rsidRDefault="00A47456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4047E" w:rsidRPr="00170BD9" w:rsidRDefault="00170BD9" w:rsidP="00170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="0064047E" w:rsidRPr="00170B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Порядок и условия предоставления технологии «</w:t>
      </w:r>
      <w:r w:rsidRPr="00170B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Экстренный вызов</w:t>
      </w:r>
      <w:r w:rsidR="0064047E" w:rsidRPr="00170B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64047E" w:rsidRPr="00170BD9" w:rsidRDefault="0064047E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47E" w:rsidRDefault="00170BD9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4047E"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.1. Услуги технологии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Экстренный вызов</w:t>
      </w:r>
      <w:r w:rsidR="0064047E"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предоставляются в условиях надомного социального обслуживания </w:t>
      </w: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получателям социальных услуг</w:t>
      </w:r>
      <w:r w:rsidR="0064047E"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320B" w:rsidRPr="00E7320B" w:rsidRDefault="00E7320B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Pr="00E7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Технология «Экстренный вызов»  упрощает работу пользователя со списком контактов и даёт возможность более оперативно, не теряя времени, вызвать нужного абонента. Данная функция присутствует почти в каждой модели мобильного устройства. </w:t>
      </w:r>
    </w:p>
    <w:p w:rsidR="00170BD9" w:rsidRPr="00E7320B" w:rsidRDefault="00170BD9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Pr="00E7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реализации </w:t>
      </w:r>
      <w:r w:rsidR="00B12FA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E7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ехнологии </w:t>
      </w:r>
      <w:r w:rsidR="00B12FA1"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12FA1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Экстренный вызов</w:t>
      </w:r>
      <w:r w:rsidR="00B12FA1"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1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наличие у </w:t>
      </w:r>
      <w:r w:rsidR="00E7320B" w:rsidRPr="00E73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получателя социальных услуг</w:t>
      </w:r>
      <w:r w:rsidRPr="00E7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 устройств мобильной связи (мобильных телефонов).</w:t>
      </w:r>
    </w:p>
    <w:p w:rsidR="00170BD9" w:rsidRPr="00E7320B" w:rsidRDefault="00170BD9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Социальные работники и заведующая отделением осуществляют настройку кнопок телефона </w:t>
      </w:r>
      <w:r w:rsidR="00E7320B" w:rsidRPr="00E73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получателя социальных услуг</w:t>
      </w:r>
      <w:r w:rsidRPr="00E7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выполнение функции «Быстрый набор» и проводят разъяснительную работу по использованию данной функции в своем телефоне.</w:t>
      </w:r>
    </w:p>
    <w:p w:rsidR="00E7320B" w:rsidRPr="00E7320B" w:rsidRDefault="00E7320B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Связь получателя социальных услуг и работников социальной службы осуществляется по схеме: </w:t>
      </w:r>
    </w:p>
    <w:p w:rsidR="00E7320B" w:rsidRPr="00E7320B" w:rsidRDefault="00E7320B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20B" w:rsidRDefault="00E7320B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СОЦИАЛЬНЫХ УСЛУГ --- СОЦИАЛЬНЫЙ РАБОТНИК --- ЗАВЕДУЮЩАЯ ОТДЕЛЕНИЕМ</w:t>
      </w:r>
    </w:p>
    <w:p w:rsidR="00170BD9" w:rsidRDefault="00170BD9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123E" w:rsidRDefault="00D2123E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Социальные работники ежемесячно предоставляют отчетность о результатах внедрения </w:t>
      </w: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Экстренный вызов</w:t>
      </w: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21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123E" w:rsidRDefault="00D2123E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4.6.  Заведующая отделением социального и социально-медицинского  обслуживания на дому предоставляет ежеквартальный и годовой  отчет об инновационной деятельности центра</w:t>
      </w:r>
      <w:r w:rsidR="00E21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2)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047E" w:rsidRPr="00170BD9" w:rsidRDefault="0064047E" w:rsidP="00640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V. Права и обязанности получателей социальных услуг</w:t>
      </w:r>
    </w:p>
    <w:p w:rsidR="0064047E" w:rsidRPr="00170BD9" w:rsidRDefault="0064047E" w:rsidP="00640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47E" w:rsidRPr="00170BD9" w:rsidRDefault="0064047E" w:rsidP="0064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Получатели социальных услуг имеют право </w:t>
      </w:r>
      <w:proofErr w:type="gramStart"/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4047E" w:rsidRPr="00170BD9" w:rsidRDefault="0064047E" w:rsidP="006404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уважительное и гуманное отношение;</w:t>
      </w:r>
    </w:p>
    <w:p w:rsidR="0064047E" w:rsidRPr="00170BD9" w:rsidRDefault="0064047E" w:rsidP="006404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предоставления.</w:t>
      </w:r>
    </w:p>
    <w:p w:rsidR="0064047E" w:rsidRPr="00170BD9" w:rsidRDefault="0064047E" w:rsidP="006404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защиту своих прав и законных </w:t>
      </w:r>
      <w:proofErr w:type="spellStart"/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интересо</w:t>
      </w:r>
      <w:proofErr w:type="spellEnd"/>
      <w:r w:rsidR="0056588C"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законодательством Российской </w:t>
      </w:r>
      <w:proofErr w:type="spellStart"/>
      <w:r w:rsidR="0056588C"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proofErr w:type="gramStart"/>
      <w:r w:rsidR="0056588C"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  <w:proofErr w:type="gramEnd"/>
    </w:p>
    <w:p w:rsidR="0064047E" w:rsidRPr="00E678E0" w:rsidRDefault="0064047E" w:rsidP="0064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4047E" w:rsidRPr="00170BD9" w:rsidRDefault="0064047E" w:rsidP="00640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</w:t>
      </w:r>
      <w:r w:rsidRPr="00170BD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170B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Права и обязанности технологии «</w:t>
      </w:r>
      <w:r w:rsidR="00170BD9" w:rsidRPr="00170B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Экстренный вызов</w:t>
      </w:r>
      <w:r w:rsidRPr="00170B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64047E" w:rsidRPr="00170BD9" w:rsidRDefault="0064047E" w:rsidP="00640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47E" w:rsidRPr="00170BD9" w:rsidRDefault="0064047E" w:rsidP="006404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При предоставлении услуг по технологии «</w:t>
      </w:r>
      <w:r w:rsidR="00170BD9"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Экстренный вызов</w:t>
      </w: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специалисты имеют право:</w:t>
      </w:r>
    </w:p>
    <w:p w:rsidR="0064047E" w:rsidRPr="00170BD9" w:rsidRDefault="0064047E" w:rsidP="0064047E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запрашивать и получать у получателей социальных услуг информацию, документы, необходимые для оказания услуг в соответствии с законодательством Российской Федерации и Брянской области</w:t>
      </w:r>
      <w:r w:rsidR="00170BD9"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047E" w:rsidRPr="00170BD9" w:rsidRDefault="0064047E" w:rsidP="0064047E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При предоставлении услуг по технологии «</w:t>
      </w:r>
      <w:r w:rsidR="00170BD9"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Экстренный вызов</w:t>
      </w: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специалисты обязаны:</w:t>
      </w:r>
    </w:p>
    <w:p w:rsidR="0064047E" w:rsidRPr="00170BD9" w:rsidRDefault="0064047E" w:rsidP="0064047E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права человека и гражданина;</w:t>
      </w:r>
    </w:p>
    <w:p w:rsidR="0064047E" w:rsidRPr="00170BD9" w:rsidRDefault="0064047E" w:rsidP="0064047E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неприкосновенность личности и безопасность получателей социальных услуг;</w:t>
      </w:r>
    </w:p>
    <w:p w:rsidR="0064047E" w:rsidRPr="00170BD9" w:rsidRDefault="0064047E" w:rsidP="0064047E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информацию о получателях социальных услуг в соответствии с установленным законодательством Российской Федерации о персональных данных.</w:t>
      </w:r>
    </w:p>
    <w:p w:rsidR="0064047E" w:rsidRPr="00170BD9" w:rsidRDefault="0064047E" w:rsidP="0064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47E" w:rsidRPr="00170BD9" w:rsidRDefault="0064047E" w:rsidP="0064047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47E" w:rsidRPr="00170BD9" w:rsidRDefault="0064047E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47E" w:rsidRPr="00170BD9" w:rsidRDefault="0064047E" w:rsidP="0064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47E" w:rsidRPr="00170BD9" w:rsidRDefault="0064047E" w:rsidP="006404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47E" w:rsidRPr="00170BD9" w:rsidRDefault="0064047E" w:rsidP="00170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РАЗРАБОТАНО: </w:t>
      </w:r>
    </w:p>
    <w:p w:rsidR="0064047E" w:rsidRPr="00170BD9" w:rsidRDefault="0064047E" w:rsidP="00170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заведующей отделением </w:t>
      </w:r>
    </w:p>
    <w:p w:rsidR="0064047E" w:rsidRPr="00170BD9" w:rsidRDefault="0064047E" w:rsidP="00170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социального и социально-медицинского </w:t>
      </w:r>
    </w:p>
    <w:p w:rsidR="00C81889" w:rsidRDefault="006404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обслуживания на дому           </w:t>
      </w:r>
      <w:r w:rsidR="00170BD9"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170BD9"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И.В.Смирнова</w:t>
      </w:r>
    </w:p>
    <w:p w:rsidR="0056588C" w:rsidRDefault="0056588C" w:rsidP="00C81889">
      <w:pPr>
        <w:jc w:val="center"/>
        <w:sectPr w:rsidR="0056588C" w:rsidSect="0056588C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56588C" w:rsidRPr="0056588C" w:rsidRDefault="0056588C" w:rsidP="0056588C">
      <w:pPr>
        <w:jc w:val="right"/>
        <w:rPr>
          <w:rFonts w:ascii="Times New Roman" w:hAnsi="Times New Roman" w:cs="Times New Roman"/>
          <w:sz w:val="28"/>
          <w:szCs w:val="28"/>
        </w:rPr>
      </w:pPr>
      <w:r w:rsidRPr="0056588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6588C" w:rsidRDefault="0056588C" w:rsidP="0056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81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ОТЧЕТ </w:t>
      </w:r>
    </w:p>
    <w:p w:rsidR="0056588C" w:rsidRDefault="0056588C" w:rsidP="0056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81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результатах внедрения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стационарозамещающей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инновационной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56588C" w:rsidRDefault="0056588C" w:rsidP="0056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технологии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Тревожная кнопка</w:t>
      </w: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(«Экстренный вызов») </w:t>
      </w:r>
    </w:p>
    <w:p w:rsidR="00B202EA" w:rsidRDefault="00B202EA" w:rsidP="0056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_______________________________2018 года</w:t>
      </w:r>
    </w:p>
    <w:p w:rsidR="0056588C" w:rsidRDefault="0056588C" w:rsidP="0056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ГБУ КЦСОН Брянского района</w:t>
      </w:r>
    </w:p>
    <w:p w:rsidR="00B202EA" w:rsidRDefault="00B202EA" w:rsidP="0056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__________________________________________________________________________</w:t>
      </w:r>
    </w:p>
    <w:p w:rsidR="00B202EA" w:rsidRPr="00B202EA" w:rsidRDefault="00B202EA" w:rsidP="005658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</w:pPr>
      <w:r w:rsidRPr="00B202EA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(ФИО социального работника)</w:t>
      </w:r>
    </w:p>
    <w:p w:rsidR="00B202EA" w:rsidRDefault="00B202EA" w:rsidP="0056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15715" w:type="dxa"/>
        <w:tblLook w:val="04A0"/>
      </w:tblPr>
      <w:tblGrid>
        <w:gridCol w:w="773"/>
        <w:gridCol w:w="1979"/>
        <w:gridCol w:w="2569"/>
        <w:gridCol w:w="2924"/>
        <w:gridCol w:w="2761"/>
        <w:gridCol w:w="2619"/>
        <w:gridCol w:w="2090"/>
      </w:tblGrid>
      <w:tr w:rsidR="00B202EA" w:rsidRPr="0056588C" w:rsidTr="00B202EA">
        <w:trPr>
          <w:trHeight w:val="1831"/>
        </w:trPr>
        <w:tc>
          <w:tcPr>
            <w:tcW w:w="773" w:type="dxa"/>
          </w:tcPr>
          <w:p w:rsidR="00B202EA" w:rsidRPr="0056588C" w:rsidRDefault="00B202EA" w:rsidP="00DB184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979" w:type="dxa"/>
          </w:tcPr>
          <w:p w:rsidR="00B202EA" w:rsidRPr="0056588C" w:rsidRDefault="00B202EA" w:rsidP="00DB184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поступления информации</w:t>
            </w:r>
          </w:p>
        </w:tc>
        <w:tc>
          <w:tcPr>
            <w:tcW w:w="2569" w:type="dxa"/>
          </w:tcPr>
          <w:p w:rsidR="00B202EA" w:rsidRPr="0056588C" w:rsidRDefault="00B202EA" w:rsidP="00DB184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ФИО получателя социальных услуг</w:t>
            </w:r>
          </w:p>
        </w:tc>
        <w:tc>
          <w:tcPr>
            <w:tcW w:w="2924" w:type="dxa"/>
          </w:tcPr>
          <w:p w:rsidR="00B202EA" w:rsidRPr="0056588C" w:rsidRDefault="00B202EA" w:rsidP="00DB184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 места жительства получателя социальных услуг</w:t>
            </w:r>
          </w:p>
        </w:tc>
        <w:tc>
          <w:tcPr>
            <w:tcW w:w="2761" w:type="dxa"/>
          </w:tcPr>
          <w:p w:rsidR="00B202EA" w:rsidRPr="0056588C" w:rsidRDefault="00B202EA" w:rsidP="00DB184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Категория получателя социальных услуг</w:t>
            </w:r>
          </w:p>
        </w:tc>
        <w:tc>
          <w:tcPr>
            <w:tcW w:w="2619" w:type="dxa"/>
          </w:tcPr>
          <w:p w:rsidR="00B202EA" w:rsidRPr="0056588C" w:rsidRDefault="00B202EA" w:rsidP="00DB184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 проблемы и необходимая помощь</w:t>
            </w:r>
          </w:p>
        </w:tc>
        <w:tc>
          <w:tcPr>
            <w:tcW w:w="2090" w:type="dxa"/>
          </w:tcPr>
          <w:p w:rsidR="00B202EA" w:rsidRPr="0056588C" w:rsidRDefault="00B202EA" w:rsidP="00DB184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Решение </w:t>
            </w:r>
          </w:p>
        </w:tc>
      </w:tr>
      <w:tr w:rsidR="00B202EA" w:rsidTr="00B202EA">
        <w:trPr>
          <w:trHeight w:val="369"/>
        </w:trPr>
        <w:tc>
          <w:tcPr>
            <w:tcW w:w="773" w:type="dxa"/>
          </w:tcPr>
          <w:p w:rsidR="00B202EA" w:rsidRPr="0056588C" w:rsidRDefault="00B202EA" w:rsidP="00DB18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:rsidR="00B202EA" w:rsidRPr="0056588C" w:rsidRDefault="00B202EA" w:rsidP="00DB18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9" w:type="dxa"/>
          </w:tcPr>
          <w:p w:rsidR="00B202EA" w:rsidRPr="0056588C" w:rsidRDefault="00B202EA" w:rsidP="00DB18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4" w:type="dxa"/>
          </w:tcPr>
          <w:p w:rsidR="00B202EA" w:rsidRPr="0056588C" w:rsidRDefault="00B202EA" w:rsidP="00DB18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61" w:type="dxa"/>
          </w:tcPr>
          <w:p w:rsidR="00B202EA" w:rsidRPr="0056588C" w:rsidRDefault="00B202EA" w:rsidP="00DB18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9" w:type="dxa"/>
          </w:tcPr>
          <w:p w:rsidR="00B202EA" w:rsidRPr="0056588C" w:rsidRDefault="00B202EA" w:rsidP="00DB18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0" w:type="dxa"/>
          </w:tcPr>
          <w:p w:rsidR="00B202EA" w:rsidRPr="0056588C" w:rsidRDefault="00B202EA" w:rsidP="00DB18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02EA" w:rsidTr="00B202EA">
        <w:trPr>
          <w:trHeight w:val="369"/>
        </w:trPr>
        <w:tc>
          <w:tcPr>
            <w:tcW w:w="773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4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61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0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02EA" w:rsidTr="00B202EA">
        <w:trPr>
          <w:trHeight w:val="369"/>
        </w:trPr>
        <w:tc>
          <w:tcPr>
            <w:tcW w:w="773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4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61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0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02EA" w:rsidTr="00B202EA">
        <w:trPr>
          <w:trHeight w:val="369"/>
        </w:trPr>
        <w:tc>
          <w:tcPr>
            <w:tcW w:w="773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4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61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0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02EA" w:rsidTr="00B202EA">
        <w:trPr>
          <w:trHeight w:val="369"/>
        </w:trPr>
        <w:tc>
          <w:tcPr>
            <w:tcW w:w="773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4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61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0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02EA" w:rsidTr="00B202EA">
        <w:trPr>
          <w:trHeight w:val="369"/>
        </w:trPr>
        <w:tc>
          <w:tcPr>
            <w:tcW w:w="773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4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61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0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02EA" w:rsidTr="00B202EA">
        <w:trPr>
          <w:trHeight w:val="369"/>
        </w:trPr>
        <w:tc>
          <w:tcPr>
            <w:tcW w:w="773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4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61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0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02EA" w:rsidTr="00B202EA">
        <w:trPr>
          <w:trHeight w:val="369"/>
        </w:trPr>
        <w:tc>
          <w:tcPr>
            <w:tcW w:w="773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4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61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0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02EA" w:rsidTr="00B202EA">
        <w:trPr>
          <w:trHeight w:val="369"/>
        </w:trPr>
        <w:tc>
          <w:tcPr>
            <w:tcW w:w="773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4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61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0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02EA" w:rsidTr="00B202EA">
        <w:trPr>
          <w:trHeight w:val="369"/>
        </w:trPr>
        <w:tc>
          <w:tcPr>
            <w:tcW w:w="773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4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61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0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02EA" w:rsidTr="00B202EA">
        <w:trPr>
          <w:trHeight w:val="369"/>
        </w:trPr>
        <w:tc>
          <w:tcPr>
            <w:tcW w:w="773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4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61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0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02EA" w:rsidTr="00B202EA">
        <w:trPr>
          <w:trHeight w:val="369"/>
        </w:trPr>
        <w:tc>
          <w:tcPr>
            <w:tcW w:w="773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4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61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0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02EA" w:rsidTr="00B202EA">
        <w:trPr>
          <w:trHeight w:val="369"/>
        </w:trPr>
        <w:tc>
          <w:tcPr>
            <w:tcW w:w="773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4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61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0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02EA" w:rsidTr="00B202EA">
        <w:trPr>
          <w:trHeight w:val="369"/>
        </w:trPr>
        <w:tc>
          <w:tcPr>
            <w:tcW w:w="773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6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4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61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9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0" w:type="dxa"/>
          </w:tcPr>
          <w:p w:rsidR="00B202EA" w:rsidRPr="0056588C" w:rsidRDefault="00B202EA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6588C" w:rsidRPr="0056588C" w:rsidRDefault="0056588C" w:rsidP="0056588C">
      <w:pPr>
        <w:jc w:val="right"/>
        <w:rPr>
          <w:rFonts w:ascii="Times New Roman" w:hAnsi="Times New Roman" w:cs="Times New Roman"/>
          <w:sz w:val="28"/>
          <w:szCs w:val="28"/>
        </w:rPr>
      </w:pPr>
      <w:r w:rsidRPr="0056588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6588C" w:rsidRDefault="0056588C" w:rsidP="0056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ЖУРНАЛ</w:t>
      </w:r>
      <w:r w:rsidRPr="00C81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56588C" w:rsidRDefault="0056588C" w:rsidP="0056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учета сообщений о вызовах</w:t>
      </w:r>
      <w:r w:rsidRPr="00C81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рамках</w:t>
      </w:r>
      <w:r w:rsidRPr="00C81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стационарозамещающей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инновационной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56588C" w:rsidRDefault="0056588C" w:rsidP="0056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технологии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Тревожная кнопка</w:t>
      </w: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(«Экстренный вызов») </w:t>
      </w:r>
    </w:p>
    <w:p w:rsidR="0056588C" w:rsidRDefault="0056588C" w:rsidP="0056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ГБУ КЦСОН Брянского района</w:t>
      </w:r>
    </w:p>
    <w:p w:rsidR="00C81889" w:rsidRDefault="00C81889" w:rsidP="00C81889">
      <w:pPr>
        <w:jc w:val="center"/>
      </w:pPr>
    </w:p>
    <w:tbl>
      <w:tblPr>
        <w:tblStyle w:val="a3"/>
        <w:tblW w:w="15528" w:type="dxa"/>
        <w:tblLook w:val="04A0"/>
      </w:tblPr>
      <w:tblGrid>
        <w:gridCol w:w="675"/>
        <w:gridCol w:w="1727"/>
        <w:gridCol w:w="2242"/>
        <w:gridCol w:w="2552"/>
        <w:gridCol w:w="2410"/>
        <w:gridCol w:w="2286"/>
        <w:gridCol w:w="1824"/>
        <w:gridCol w:w="1812"/>
      </w:tblGrid>
      <w:tr w:rsidR="0056588C" w:rsidRPr="0056588C" w:rsidTr="00D51F16">
        <w:trPr>
          <w:trHeight w:val="1819"/>
        </w:trPr>
        <w:tc>
          <w:tcPr>
            <w:tcW w:w="675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727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поступления информации</w:t>
            </w:r>
          </w:p>
        </w:tc>
        <w:tc>
          <w:tcPr>
            <w:tcW w:w="224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ФИО получателя социальных услуг</w:t>
            </w:r>
          </w:p>
        </w:tc>
        <w:tc>
          <w:tcPr>
            <w:tcW w:w="255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 места жительства получателя социальных услуг</w:t>
            </w:r>
          </w:p>
        </w:tc>
        <w:tc>
          <w:tcPr>
            <w:tcW w:w="2410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Категория получателя социальных услуг</w:t>
            </w:r>
          </w:p>
        </w:tc>
        <w:tc>
          <w:tcPr>
            <w:tcW w:w="2286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 проблемы и необходимая помощь</w:t>
            </w:r>
          </w:p>
        </w:tc>
        <w:tc>
          <w:tcPr>
            <w:tcW w:w="1824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Решение </w:t>
            </w:r>
          </w:p>
        </w:tc>
        <w:tc>
          <w:tcPr>
            <w:tcW w:w="181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58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ФИО социального работника</w:t>
            </w:r>
          </w:p>
        </w:tc>
      </w:tr>
      <w:tr w:rsidR="0056588C" w:rsidTr="00D51F16">
        <w:trPr>
          <w:trHeight w:val="367"/>
        </w:trPr>
        <w:tc>
          <w:tcPr>
            <w:tcW w:w="675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6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588C" w:rsidTr="00D51F16">
        <w:trPr>
          <w:trHeight w:val="367"/>
        </w:trPr>
        <w:tc>
          <w:tcPr>
            <w:tcW w:w="675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6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588C" w:rsidTr="00D51F16">
        <w:trPr>
          <w:trHeight w:val="367"/>
        </w:trPr>
        <w:tc>
          <w:tcPr>
            <w:tcW w:w="675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6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588C" w:rsidTr="00D51F16">
        <w:trPr>
          <w:trHeight w:val="367"/>
        </w:trPr>
        <w:tc>
          <w:tcPr>
            <w:tcW w:w="675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6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588C" w:rsidTr="00D51F16">
        <w:trPr>
          <w:trHeight w:val="367"/>
        </w:trPr>
        <w:tc>
          <w:tcPr>
            <w:tcW w:w="675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6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588C" w:rsidTr="00D51F16">
        <w:trPr>
          <w:trHeight w:val="367"/>
        </w:trPr>
        <w:tc>
          <w:tcPr>
            <w:tcW w:w="675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6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588C" w:rsidTr="00D51F16">
        <w:trPr>
          <w:trHeight w:val="367"/>
        </w:trPr>
        <w:tc>
          <w:tcPr>
            <w:tcW w:w="675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6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588C" w:rsidTr="00D51F16">
        <w:trPr>
          <w:trHeight w:val="367"/>
        </w:trPr>
        <w:tc>
          <w:tcPr>
            <w:tcW w:w="675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6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588C" w:rsidTr="00D51F16">
        <w:trPr>
          <w:trHeight w:val="367"/>
        </w:trPr>
        <w:tc>
          <w:tcPr>
            <w:tcW w:w="675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6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588C" w:rsidTr="00D51F16">
        <w:trPr>
          <w:trHeight w:val="367"/>
        </w:trPr>
        <w:tc>
          <w:tcPr>
            <w:tcW w:w="675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6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588C" w:rsidTr="00D51F16">
        <w:trPr>
          <w:trHeight w:val="367"/>
        </w:trPr>
        <w:tc>
          <w:tcPr>
            <w:tcW w:w="675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6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588C" w:rsidTr="00D51F16">
        <w:trPr>
          <w:trHeight w:val="367"/>
        </w:trPr>
        <w:tc>
          <w:tcPr>
            <w:tcW w:w="675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6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588C" w:rsidTr="00D51F16">
        <w:trPr>
          <w:trHeight w:val="367"/>
        </w:trPr>
        <w:tc>
          <w:tcPr>
            <w:tcW w:w="675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6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588C" w:rsidTr="00D51F16">
        <w:trPr>
          <w:trHeight w:val="367"/>
        </w:trPr>
        <w:tc>
          <w:tcPr>
            <w:tcW w:w="675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6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588C" w:rsidTr="00D51F16">
        <w:trPr>
          <w:trHeight w:val="367"/>
        </w:trPr>
        <w:tc>
          <w:tcPr>
            <w:tcW w:w="675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6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588C" w:rsidTr="00D51F16">
        <w:trPr>
          <w:trHeight w:val="367"/>
        </w:trPr>
        <w:tc>
          <w:tcPr>
            <w:tcW w:w="675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6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4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</w:tcPr>
          <w:p w:rsidR="0056588C" w:rsidRPr="0056588C" w:rsidRDefault="0056588C" w:rsidP="00D51F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6588C" w:rsidRPr="00170BD9" w:rsidRDefault="0056588C" w:rsidP="0056588C"/>
    <w:sectPr w:rsidR="0056588C" w:rsidRPr="00170BD9" w:rsidSect="0056588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37B7"/>
    <w:multiLevelType w:val="multilevel"/>
    <w:tmpl w:val="4F3C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E6264"/>
    <w:multiLevelType w:val="multilevel"/>
    <w:tmpl w:val="C9BC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5720B"/>
    <w:multiLevelType w:val="multilevel"/>
    <w:tmpl w:val="C586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47E"/>
    <w:rsid w:val="0008615C"/>
    <w:rsid w:val="00170BD9"/>
    <w:rsid w:val="002A7CB2"/>
    <w:rsid w:val="002D61C1"/>
    <w:rsid w:val="0056588C"/>
    <w:rsid w:val="00577B01"/>
    <w:rsid w:val="0058145E"/>
    <w:rsid w:val="006123C1"/>
    <w:rsid w:val="0064047E"/>
    <w:rsid w:val="006A7554"/>
    <w:rsid w:val="006F3515"/>
    <w:rsid w:val="00721CCB"/>
    <w:rsid w:val="0091794E"/>
    <w:rsid w:val="00A47456"/>
    <w:rsid w:val="00A77880"/>
    <w:rsid w:val="00B12FA1"/>
    <w:rsid w:val="00B202EA"/>
    <w:rsid w:val="00C81889"/>
    <w:rsid w:val="00D2123E"/>
    <w:rsid w:val="00D43E96"/>
    <w:rsid w:val="00E212DF"/>
    <w:rsid w:val="00E678E0"/>
    <w:rsid w:val="00E7320B"/>
    <w:rsid w:val="00F055BB"/>
    <w:rsid w:val="00F3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7E"/>
  </w:style>
  <w:style w:type="paragraph" w:styleId="3">
    <w:name w:val="heading 3"/>
    <w:basedOn w:val="a"/>
    <w:link w:val="30"/>
    <w:uiPriority w:val="9"/>
    <w:qFormat/>
    <w:rsid w:val="006404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04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C81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2018-05-11T12:47:00Z</cp:lastPrinted>
  <dcterms:created xsi:type="dcterms:W3CDTF">2018-05-10T08:02:00Z</dcterms:created>
  <dcterms:modified xsi:type="dcterms:W3CDTF">2018-05-11T12:48:00Z</dcterms:modified>
</cp:coreProperties>
</file>